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ind w:firstLine="667" w:firstLineChars="200"/>
        <w:jc w:val="center"/>
        <w:rPr>
          <w:rFonts w:ascii="仿宋" w:hAnsi="仿宋" w:eastAsia="仿宋" w:cs="方正小标宋简体"/>
          <w:b/>
          <w:bCs/>
          <w:spacing w:val="6"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pacing w:val="6"/>
          <w:sz w:val="32"/>
          <w:szCs w:val="32"/>
        </w:rPr>
        <w:t>纺织行业绿色发展劳动竞赛</w:t>
      </w:r>
    </w:p>
    <w:p>
      <w:pPr>
        <w:ind w:firstLine="667" w:firstLineChars="200"/>
        <w:jc w:val="center"/>
        <w:rPr>
          <w:rFonts w:ascii="仿宋" w:hAnsi="仿宋" w:eastAsia="仿宋" w:cs="方正仿宋_GBK"/>
          <w:b/>
          <w:bCs/>
          <w:spacing w:val="6"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pacing w:val="6"/>
          <w:sz w:val="32"/>
          <w:szCs w:val="32"/>
        </w:rPr>
        <w:t>工作领导小组名单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组</w:t>
      </w:r>
      <w:r>
        <w:rPr>
          <w:rFonts w:eastAsia="仿宋"/>
          <w:sz w:val="30"/>
          <w:szCs w:val="30"/>
        </w:rPr>
        <w:t xml:space="preserve"> 长： </w:t>
      </w:r>
      <w:r>
        <w:rPr>
          <w:rFonts w:hint="eastAsia" w:eastAsia="仿宋"/>
          <w:sz w:val="30"/>
          <w:szCs w:val="30"/>
        </w:rPr>
        <w:t xml:space="preserve">高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勇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中国纺织工业联合会党委书记</w:t>
      </w:r>
    </w:p>
    <w:p>
      <w:pPr>
        <w:spacing w:line="560" w:lineRule="exact"/>
        <w:ind w:firstLine="1200" w:firstLineChars="400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王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倩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中国财贸轻纺烟草工会主席</w:t>
      </w:r>
    </w:p>
    <w:p>
      <w:pPr>
        <w:spacing w:line="560" w:lineRule="exact"/>
        <w:outlineLvl w:val="0"/>
        <w:rPr>
          <w:rFonts w:eastAsia="仿宋"/>
          <w:spacing w:val="-14"/>
          <w:sz w:val="30"/>
          <w:szCs w:val="30"/>
        </w:rPr>
      </w:pPr>
      <w:r>
        <w:rPr>
          <w:rFonts w:hint="eastAsia" w:eastAsia="仿宋"/>
          <w:sz w:val="30"/>
          <w:szCs w:val="30"/>
        </w:rPr>
        <w:t>副组长</w:t>
      </w:r>
      <w:r>
        <w:rPr>
          <w:rFonts w:eastAsia="仿宋"/>
          <w:sz w:val="30"/>
          <w:szCs w:val="30"/>
        </w:rPr>
        <w:t xml:space="preserve">: </w:t>
      </w:r>
      <w:r>
        <w:rPr>
          <w:rFonts w:hint="eastAsia" w:eastAsia="仿宋"/>
          <w:sz w:val="30"/>
          <w:szCs w:val="30"/>
        </w:rPr>
        <w:t>孙淮滨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中国</w:t>
      </w:r>
      <w:bookmarkStart w:id="0" w:name="_GoBack"/>
      <w:bookmarkEnd w:id="0"/>
      <w:r>
        <w:rPr>
          <w:rFonts w:hint="eastAsia" w:eastAsia="仿宋"/>
          <w:sz w:val="30"/>
          <w:szCs w:val="30"/>
        </w:rPr>
        <w:t>纺织工业联合会副会长</w:t>
      </w:r>
      <w:r>
        <w:rPr>
          <w:rFonts w:eastAsia="仿宋"/>
          <w:sz w:val="30"/>
          <w:szCs w:val="30"/>
        </w:rPr>
        <w:t xml:space="preserve">       </w:t>
      </w:r>
    </w:p>
    <w:p>
      <w:pPr>
        <w:spacing w:line="560" w:lineRule="exact"/>
        <w:ind w:firstLine="1088" w:firstLineChars="400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pacing w:val="-14"/>
          <w:sz w:val="30"/>
          <w:szCs w:val="30"/>
        </w:rPr>
        <w:t>吕</w:t>
      </w:r>
      <w:r>
        <w:rPr>
          <w:rFonts w:eastAsia="仿宋"/>
          <w:spacing w:val="-14"/>
          <w:sz w:val="30"/>
          <w:szCs w:val="30"/>
        </w:rPr>
        <w:t xml:space="preserve">   </w:t>
      </w:r>
      <w:r>
        <w:rPr>
          <w:rFonts w:hint="eastAsia" w:eastAsia="仿宋"/>
          <w:spacing w:val="-14"/>
          <w:sz w:val="30"/>
          <w:szCs w:val="30"/>
        </w:rPr>
        <w:t>杰</w:t>
      </w:r>
      <w:r>
        <w:rPr>
          <w:rFonts w:eastAsia="仿宋"/>
          <w:sz w:val="30"/>
          <w:szCs w:val="30"/>
        </w:rPr>
        <w:t xml:space="preserve">  中国财贸轻纺烟草工会二级巡视员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领导小组办公室：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主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 xml:space="preserve">任：华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珊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中国纺织工业联合会产业部主任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副主任：程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晧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中国纺织工业联合会环资委办公室主任</w:t>
      </w:r>
    </w:p>
    <w:p>
      <w:pPr>
        <w:spacing w:line="560" w:lineRule="exact"/>
        <w:ind w:firstLine="1200" w:firstLineChars="400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赵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武</w:t>
      </w: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中国财贸轻纺烟草工会纺织工作部部长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领导小组成员：</w:t>
      </w:r>
    </w:p>
    <w:p>
      <w:pPr>
        <w:spacing w:line="560" w:lineRule="exact"/>
        <w:ind w:firstLine="1200" w:firstLineChars="400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郑洁雯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中国棉纺织行业协会副会长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刘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 xml:space="preserve">丹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中国毛纺织行业协会副会长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洪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 xml:space="preserve">君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中国麻纺织行业协会副秘书长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刘文全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中国丝绸协会秘书长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付文静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中国化学纤维工业协会副秘书长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林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 xml:space="preserve">琳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中国印染协会副会长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林光兴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中国针织工业协会总工程师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魏启雄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中国家用纺织品行业协会副会长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王加毅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中国长丝织造协会会长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李桂梅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中国产业用纺织品行业协会会长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孙少波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 xml:space="preserve">中国纺织机械协会副秘书长 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杨金纯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中国服装协会常务副会长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朱国学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中国纺织工业企业管理协会副会长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张海燕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中国纺联产业集群工作委员会秘书长</w:t>
      </w:r>
    </w:p>
    <w:p>
      <w:pPr>
        <w:spacing w:line="560" w:lineRule="exact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      </w:t>
      </w:r>
      <w:r>
        <w:rPr>
          <w:rFonts w:hint="eastAsia" w:eastAsia="仿宋"/>
          <w:sz w:val="30"/>
          <w:szCs w:val="30"/>
        </w:rPr>
        <w:t xml:space="preserve">董廷尉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中国纺联环境保护与资源节约促进委员会副处长</w:t>
      </w:r>
    </w:p>
    <w:p>
      <w:pPr>
        <w:spacing w:line="560" w:lineRule="exact"/>
        <w:ind w:firstLine="1200" w:firstLineChars="400"/>
        <w:outlineLvl w:val="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段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 xml:space="preserve">新 </w:t>
      </w:r>
      <w:r>
        <w:rPr>
          <w:rFonts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中国财贸轻纺烟草工会纺织工作部四级调研员</w:t>
      </w:r>
    </w:p>
    <w:p/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144F1"/>
    <w:rsid w:val="58B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2022-04-11T05:26:00Z</dcterms:created>
  <dc:creator>小雪飘飞</dc:creator>
  <cp:lastModifiedBy>小雪飘飞</cp:lastModifiedBy>
  <dcterms:modified xsi:type="dcterms:W3CDTF">2022-04-11T05:30:12Z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D320B72C71A746FDA21126F34B92B0BB</vt:lpwstr>
  </property>
</Properties>
</file>