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申报中国服装品牌孵化基地需提交的材料</w:t>
      </w:r>
    </w:p>
    <w:p>
      <w:pPr>
        <w:spacing w:before="156" w:beforeLine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【申报材料】（2份）</w:t>
      </w:r>
    </w:p>
    <w:p>
      <w:pPr>
        <w:spacing w:before="156" w:beforeLines="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（1）材料一：《中国服装品牌孵化基地申报表》</w:t>
      </w:r>
    </w:p>
    <w:p>
      <w:pPr>
        <w:spacing w:before="156" w:beforeLine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（2）材料二：《中国服装品牌孵化基地申请报告》</w:t>
      </w:r>
    </w:p>
    <w:p>
      <w:pPr>
        <w:spacing w:before="156" w:beforeLines="50" w:line="360" w:lineRule="auto"/>
        <w:jc w:val="left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材料提交要求：两份材料均需要提供电子版和打印版，电子版发送至流通分会秘书处邮箱，打印版由企业法人签字并加盖公章后，将原件递交到流通分会秘书处。</w:t>
      </w:r>
    </w:p>
    <w:p>
      <w:pPr>
        <w:spacing w:before="156" w:beforeLine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【证书执照】</w:t>
      </w:r>
    </w:p>
    <w:p>
      <w:pPr>
        <w:spacing w:before="156" w:beforeLine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（1）企业法人营业执照彩色扫描件1份。</w:t>
      </w:r>
    </w:p>
    <w:p>
      <w:pPr>
        <w:spacing w:before="156" w:beforeLine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（2）企业已获荣誉证书彩色扫描件。</w:t>
      </w:r>
    </w:p>
    <w:p>
      <w:pPr>
        <w:spacing w:before="156" w:beforeLine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【宣传资料】</w:t>
      </w:r>
    </w:p>
    <w:p>
      <w:pPr>
        <w:spacing w:before="156" w:beforeLine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szCs w:val="21"/>
          <w:lang w:val="en-US" w:eastAsia="zh-CN"/>
        </w:rPr>
        <w:t>单位</w:t>
      </w:r>
      <w:r>
        <w:rPr>
          <w:rFonts w:hint="eastAsia" w:ascii="宋体" w:hAnsi="宋体"/>
          <w:szCs w:val="21"/>
        </w:rPr>
        <w:t>标志（LOGO）：AI 、JEPG格式各1个；</w:t>
      </w:r>
    </w:p>
    <w:p>
      <w:pPr>
        <w:spacing w:before="156" w:beforeLine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szCs w:val="21"/>
          <w:lang w:val="en-US" w:eastAsia="zh-CN"/>
        </w:rPr>
        <w:t>单位</w:t>
      </w:r>
      <w:r>
        <w:rPr>
          <w:rFonts w:hint="eastAsia" w:ascii="宋体" w:hAnsi="宋体"/>
          <w:szCs w:val="21"/>
        </w:rPr>
        <w:t>照片：3-5张，JEPG格式。（*如有基地宣传视频也可提供。）</w:t>
      </w:r>
    </w:p>
    <w:p>
      <w:pPr>
        <w:spacing w:before="156" w:beforeLine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（3）活动照片：</w:t>
      </w:r>
      <w:r>
        <w:rPr>
          <w:rFonts w:hint="eastAsia" w:ascii="宋体" w:hAnsi="宋体"/>
          <w:szCs w:val="21"/>
          <w:lang w:val="en-US" w:eastAsia="zh-CN"/>
        </w:rPr>
        <w:t>单位</w:t>
      </w:r>
      <w:r>
        <w:rPr>
          <w:rFonts w:hint="eastAsia" w:ascii="宋体" w:hAnsi="宋体"/>
          <w:szCs w:val="21"/>
        </w:rPr>
        <w:t>招商活动、培训活动、宣传资料等，JEPG格式，5-10张。</w:t>
      </w:r>
    </w:p>
    <w:p>
      <w:pPr>
        <w:spacing w:before="156" w:beforeLines="50"/>
        <w:ind w:firstLine="105" w:firstLineChar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要求：JEPG格式图片均需在1MB以上。</w:t>
      </w:r>
    </w:p>
    <w:p>
      <w:pPr>
        <w:spacing w:before="156" w:beforeLines="50" w:line="360" w:lineRule="auto"/>
        <w:ind w:left="105" w:hanging="105" w:hangingChars="50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【其他备注】各申报单位请按要求建立独立文件夹，并以“品牌孵化基地+</w:t>
      </w:r>
      <w:r>
        <w:rPr>
          <w:rFonts w:hint="eastAsia" w:ascii="宋体" w:hAnsi="宋体"/>
          <w:color w:val="000000" w:themeColor="text1"/>
          <w:szCs w:val="21"/>
          <w:lang w:val="en-US" w:eastAsia="zh-CN"/>
        </w:rPr>
        <w:t>单位</w:t>
      </w:r>
      <w:bookmarkStart w:id="0" w:name="_GoBack"/>
      <w:bookmarkEnd w:id="0"/>
      <w:r>
        <w:rPr>
          <w:rFonts w:hint="eastAsia" w:ascii="宋体" w:hAnsi="宋体"/>
          <w:color w:val="000000" w:themeColor="text1"/>
          <w:szCs w:val="21"/>
        </w:rPr>
        <w:t>名称”命名，归纳整理后提交至中纺联流通分会秘书处，申报日期截止至</w:t>
      </w:r>
      <w:r>
        <w:rPr>
          <w:rFonts w:hint="eastAsia" w:ascii="宋体" w:hAnsi="宋体"/>
          <w:color w:val="000000" w:themeColor="text1"/>
          <w:szCs w:val="21"/>
          <w:lang w:val="en-US" w:eastAsia="zh-CN"/>
        </w:rPr>
        <w:t>2020</w:t>
      </w:r>
      <w:r>
        <w:rPr>
          <w:rFonts w:hint="eastAsia" w:ascii="宋体" w:hAnsi="宋体"/>
          <w:color w:val="000000" w:themeColor="text1"/>
          <w:szCs w:val="21"/>
        </w:rPr>
        <w:t>年</w:t>
      </w:r>
      <w:r>
        <w:rPr>
          <w:rFonts w:hint="eastAsia" w:ascii="宋体" w:hAnsi="宋体"/>
          <w:color w:val="000000" w:themeColor="text1"/>
          <w:szCs w:val="21"/>
          <w:lang w:val="en-US" w:eastAsia="zh-CN"/>
        </w:rPr>
        <w:t>2</w:t>
      </w:r>
      <w:r>
        <w:rPr>
          <w:rFonts w:hint="eastAsia" w:ascii="宋体" w:hAnsi="宋体"/>
          <w:color w:val="000000" w:themeColor="text1"/>
          <w:szCs w:val="21"/>
        </w:rPr>
        <w:t>月</w:t>
      </w:r>
      <w:r>
        <w:rPr>
          <w:rFonts w:hint="eastAsia" w:ascii="宋体" w:hAnsi="宋体"/>
          <w:color w:val="000000" w:themeColor="text1"/>
          <w:szCs w:val="21"/>
          <w:lang w:val="en-US" w:eastAsia="zh-CN"/>
        </w:rPr>
        <w:t>14</w:t>
      </w:r>
      <w:r>
        <w:rPr>
          <w:rFonts w:hint="eastAsia" w:ascii="宋体" w:hAnsi="宋体"/>
          <w:color w:val="000000" w:themeColor="text1"/>
          <w:szCs w:val="21"/>
        </w:rPr>
        <w:t>日。</w:t>
      </w:r>
    </w:p>
    <w:p>
      <w:pPr>
        <w:spacing w:before="156" w:beforeLines="50" w:line="360" w:lineRule="auto"/>
        <w:ind w:left="105" w:hanging="105" w:hangingChars="50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【联系方式】</w:t>
      </w:r>
    </w:p>
    <w:p>
      <w:pPr>
        <w:spacing w:before="156" w:beforeLines="50" w:line="360" w:lineRule="auto"/>
        <w:ind w:left="105" w:hanging="105" w:hangingChars="50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联系地址：北京市朝阳区朝阳门北大街18号（中国人保寿险大厦）6层</w:t>
      </w:r>
    </w:p>
    <w:p>
      <w:pPr>
        <w:spacing w:before="156" w:beforeLines="50" w:line="360" w:lineRule="auto"/>
        <w:ind w:left="105" w:hanging="105" w:hangingChars="50"/>
        <w:jc w:val="left"/>
        <w:rPr>
          <w:rFonts w:hint="eastAsia"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 xml:space="preserve">联 系 人：邱辰薇 </w:t>
      </w:r>
      <w:r>
        <w:rPr>
          <w:rFonts w:ascii="宋体" w:hAnsi="宋体"/>
          <w:color w:val="000000" w:themeColor="text1"/>
          <w:szCs w:val="21"/>
        </w:rPr>
        <w:t>010-8522 9318</w:t>
      </w:r>
    </w:p>
    <w:sectPr>
      <w:pgSz w:w="11906" w:h="16838"/>
      <w:pgMar w:top="1361" w:right="1474" w:bottom="1247" w:left="1474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0E20"/>
    <w:rsid w:val="000B7ED2"/>
    <w:rsid w:val="00161EB2"/>
    <w:rsid w:val="002E53E5"/>
    <w:rsid w:val="006A18AF"/>
    <w:rsid w:val="006D290F"/>
    <w:rsid w:val="00730E20"/>
    <w:rsid w:val="0091416F"/>
    <w:rsid w:val="009A40D3"/>
    <w:rsid w:val="00B52259"/>
    <w:rsid w:val="32E36568"/>
    <w:rsid w:val="33A90435"/>
    <w:rsid w:val="5AC4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70</Words>
  <Characters>402</Characters>
  <Lines>3</Lines>
  <Paragraphs>1</Paragraphs>
  <TotalTime>7</TotalTime>
  <ScaleCrop>false</ScaleCrop>
  <LinksUpToDate>false</LinksUpToDate>
  <CharactersWithSpaces>471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2017-01-06T05:26:00Z</dcterms:created>
  <dc:creator>AutoBVT</dc:creator>
  <cp:lastModifiedBy>9j412</cp:lastModifiedBy>
  <dcterms:modified xsi:type="dcterms:W3CDTF">2019-12-23T01:29:13Z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