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0B8" w:rsidRPr="00313C9B" w:rsidRDefault="00EF20B8" w:rsidP="00EF20B8">
      <w:pPr>
        <w:spacing w:line="360" w:lineRule="auto"/>
        <w:rPr>
          <w:rFonts w:eastAsia="仿宋"/>
          <w:b/>
          <w:sz w:val="30"/>
          <w:szCs w:val="30"/>
        </w:rPr>
      </w:pPr>
      <w:r w:rsidRPr="00313C9B">
        <w:rPr>
          <w:rFonts w:eastAsia="仿宋"/>
          <w:b/>
          <w:sz w:val="30"/>
          <w:szCs w:val="30"/>
        </w:rPr>
        <w:t>附件</w:t>
      </w:r>
      <w:r w:rsidRPr="00313C9B">
        <w:rPr>
          <w:rFonts w:eastAsia="仿宋" w:hint="eastAsia"/>
          <w:b/>
          <w:sz w:val="30"/>
          <w:szCs w:val="30"/>
        </w:rPr>
        <w:t>：</w:t>
      </w:r>
    </w:p>
    <w:p w:rsidR="00EF20B8" w:rsidRPr="001A62C4" w:rsidRDefault="00EF20B8" w:rsidP="00EF20B8">
      <w:pPr>
        <w:spacing w:line="360" w:lineRule="auto"/>
        <w:jc w:val="center"/>
        <w:rPr>
          <w:rFonts w:eastAsia="仿宋"/>
          <w:b/>
          <w:sz w:val="30"/>
          <w:szCs w:val="30"/>
        </w:rPr>
      </w:pPr>
      <w:r w:rsidRPr="001A62C4">
        <w:rPr>
          <w:rFonts w:eastAsia="仿宋"/>
          <w:b/>
          <w:sz w:val="30"/>
          <w:szCs w:val="30"/>
        </w:rPr>
        <w:t>参会</w:t>
      </w:r>
      <w:r w:rsidRPr="001A62C4">
        <w:rPr>
          <w:rFonts w:eastAsia="仿宋" w:hint="eastAsia"/>
          <w:b/>
          <w:sz w:val="30"/>
          <w:szCs w:val="30"/>
        </w:rPr>
        <w:t>回执</w:t>
      </w:r>
    </w:p>
    <w:tbl>
      <w:tblPr>
        <w:tblW w:w="8346" w:type="dxa"/>
        <w:jc w:val="center"/>
        <w:tblInd w:w="-312" w:type="dxa"/>
        <w:tblLook w:val="0000" w:firstRow="0" w:lastRow="0" w:firstColumn="0" w:lastColumn="0" w:noHBand="0" w:noVBand="0"/>
      </w:tblPr>
      <w:tblGrid>
        <w:gridCol w:w="1416"/>
        <w:gridCol w:w="1216"/>
        <w:gridCol w:w="1865"/>
        <w:gridCol w:w="1903"/>
        <w:gridCol w:w="1946"/>
      </w:tblGrid>
      <w:tr w:rsidR="00EF20B8" w:rsidRPr="000D7C8F" w:rsidTr="00595181">
        <w:trPr>
          <w:trHeight w:val="536"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0B8" w:rsidRPr="000D7C8F" w:rsidRDefault="00EF20B8" w:rsidP="00595181">
            <w:pPr>
              <w:widowControl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0D7C8F">
              <w:rPr>
                <w:rFonts w:ascii="仿宋" w:eastAsia="仿宋" w:hAnsi="仿宋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69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0B8" w:rsidRPr="000D7C8F" w:rsidRDefault="00EF20B8" w:rsidP="00595181">
            <w:pPr>
              <w:widowControl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0D7C8F">
              <w:rPr>
                <w:rFonts w:ascii="仿宋" w:eastAsia="仿宋" w:hAnsi="仿宋"/>
                <w:kern w:val="0"/>
                <w:sz w:val="28"/>
                <w:szCs w:val="28"/>
              </w:rPr>
              <w:t xml:space="preserve">　</w:t>
            </w:r>
          </w:p>
        </w:tc>
      </w:tr>
      <w:tr w:rsidR="00EF20B8" w:rsidRPr="000D7C8F" w:rsidTr="00595181">
        <w:trPr>
          <w:trHeight w:val="536"/>
          <w:jc w:val="center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0B8" w:rsidRPr="000D7C8F" w:rsidRDefault="00EF20B8" w:rsidP="00595181">
            <w:pPr>
              <w:widowControl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0D7C8F">
              <w:rPr>
                <w:rFonts w:ascii="仿宋" w:eastAsia="仿宋" w:hAnsi="仿宋" w:hint="eastAsia"/>
                <w:kern w:val="0"/>
                <w:sz w:val="28"/>
                <w:szCs w:val="28"/>
              </w:rPr>
              <w:t>单位地址</w:t>
            </w:r>
          </w:p>
        </w:tc>
        <w:tc>
          <w:tcPr>
            <w:tcW w:w="69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0B8" w:rsidRPr="000D7C8F" w:rsidRDefault="00EF20B8" w:rsidP="00595181">
            <w:pPr>
              <w:widowControl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/>
                <w:kern w:val="0"/>
                <w:sz w:val="28"/>
                <w:szCs w:val="28"/>
              </w:rPr>
              <w:t xml:space="preserve">　</w:t>
            </w:r>
          </w:p>
        </w:tc>
      </w:tr>
      <w:tr w:rsidR="00EF20B8" w:rsidRPr="000D7C8F" w:rsidTr="00595181">
        <w:trPr>
          <w:trHeight w:val="550"/>
          <w:jc w:val="center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0B8" w:rsidRPr="000D7C8F" w:rsidRDefault="00EF20B8" w:rsidP="00595181">
            <w:pPr>
              <w:widowControl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0D7C8F">
              <w:rPr>
                <w:rFonts w:ascii="仿宋" w:eastAsia="仿宋" w:hAnsi="仿宋"/>
                <w:kern w:val="0"/>
                <w:sz w:val="28"/>
                <w:szCs w:val="28"/>
              </w:rPr>
              <w:t>姓名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0B8" w:rsidRPr="000D7C8F" w:rsidRDefault="00EF20B8" w:rsidP="00595181">
            <w:pPr>
              <w:widowControl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0D7C8F">
              <w:rPr>
                <w:rFonts w:ascii="仿宋" w:eastAsia="仿宋" w:hAnsi="仿宋"/>
                <w:kern w:val="0"/>
                <w:sz w:val="28"/>
                <w:szCs w:val="28"/>
              </w:rPr>
              <w:t>职务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0B8" w:rsidRPr="000D7C8F" w:rsidRDefault="00EF20B8" w:rsidP="00595181">
            <w:pPr>
              <w:widowControl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0D7C8F">
              <w:rPr>
                <w:rFonts w:ascii="仿宋" w:eastAsia="仿宋" w:hAnsi="仿宋"/>
                <w:kern w:val="0"/>
                <w:sz w:val="28"/>
                <w:szCs w:val="28"/>
              </w:rPr>
              <w:t>手机号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0B8" w:rsidRPr="000D7C8F" w:rsidRDefault="00EF20B8" w:rsidP="00595181">
            <w:pPr>
              <w:widowControl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0D7C8F">
              <w:rPr>
                <w:rFonts w:ascii="仿宋" w:eastAsia="仿宋" w:hAnsi="仿宋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0B8" w:rsidRPr="000D7C8F" w:rsidRDefault="00EF20B8" w:rsidP="00595181">
            <w:pPr>
              <w:widowControl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0D7C8F">
              <w:rPr>
                <w:rFonts w:ascii="仿宋" w:eastAsia="仿宋" w:hAnsi="仿宋" w:hint="eastAsia"/>
                <w:kern w:val="0"/>
                <w:sz w:val="28"/>
                <w:szCs w:val="28"/>
              </w:rPr>
              <w:t>住宿</w:t>
            </w:r>
          </w:p>
          <w:p w:rsidR="00EF20B8" w:rsidRPr="000D7C8F" w:rsidRDefault="00EF20B8" w:rsidP="00595181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Cs w:val="21"/>
              </w:rPr>
              <w:t>（单住/合住）</w:t>
            </w:r>
          </w:p>
        </w:tc>
      </w:tr>
      <w:tr w:rsidR="00EF20B8" w:rsidRPr="000D7C8F" w:rsidTr="00595181">
        <w:trPr>
          <w:trHeight w:val="565"/>
          <w:jc w:val="center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0B8" w:rsidRPr="000D7C8F" w:rsidRDefault="00EF20B8" w:rsidP="00595181">
            <w:pPr>
              <w:widowControl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0B8" w:rsidRPr="000D7C8F" w:rsidRDefault="00EF20B8" w:rsidP="00595181">
            <w:pPr>
              <w:widowControl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0B8" w:rsidRPr="000D7C8F" w:rsidRDefault="00EF20B8" w:rsidP="00595181">
            <w:pPr>
              <w:widowControl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0B8" w:rsidRPr="000D7C8F" w:rsidRDefault="00EF20B8" w:rsidP="00595181">
            <w:pPr>
              <w:widowControl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0B8" w:rsidRPr="000D7C8F" w:rsidRDefault="00EF20B8" w:rsidP="00595181">
            <w:pPr>
              <w:widowControl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0D7C8F">
              <w:rPr>
                <w:rFonts w:ascii="仿宋" w:eastAsia="仿宋" w:hAnsi="仿宋" w:hint="eastAsia"/>
                <w:kern w:val="0"/>
                <w:sz w:val="28"/>
                <w:szCs w:val="28"/>
              </w:rPr>
              <w:t xml:space="preserve">  </w:t>
            </w:r>
          </w:p>
        </w:tc>
      </w:tr>
      <w:tr w:rsidR="00EF20B8" w:rsidRPr="000D7C8F" w:rsidTr="00595181">
        <w:trPr>
          <w:trHeight w:val="565"/>
          <w:jc w:val="center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0B8" w:rsidRPr="000D7C8F" w:rsidRDefault="00EF20B8" w:rsidP="00595181">
            <w:pPr>
              <w:widowControl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0B8" w:rsidRPr="000D7C8F" w:rsidRDefault="00EF20B8" w:rsidP="00595181">
            <w:pPr>
              <w:widowControl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0B8" w:rsidRPr="000D7C8F" w:rsidRDefault="00EF20B8" w:rsidP="00595181">
            <w:pPr>
              <w:widowControl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0B8" w:rsidRPr="000D7C8F" w:rsidRDefault="00EF20B8" w:rsidP="00595181">
            <w:pPr>
              <w:widowControl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0B8" w:rsidRPr="000D7C8F" w:rsidRDefault="00EF20B8" w:rsidP="00595181">
            <w:pPr>
              <w:widowControl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0D7C8F">
              <w:rPr>
                <w:rFonts w:ascii="仿宋" w:eastAsia="仿宋" w:hAnsi="仿宋"/>
                <w:kern w:val="0"/>
                <w:sz w:val="28"/>
                <w:szCs w:val="28"/>
              </w:rPr>
              <w:t xml:space="preserve">　</w:t>
            </w:r>
          </w:p>
        </w:tc>
      </w:tr>
      <w:tr w:rsidR="005C12C0" w:rsidRPr="000D7C8F" w:rsidTr="00BF7D12">
        <w:trPr>
          <w:trHeight w:val="550"/>
          <w:jc w:val="center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C0" w:rsidRPr="000D7C8F" w:rsidRDefault="005C12C0" w:rsidP="00595181">
            <w:pPr>
              <w:widowControl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往返信息</w:t>
            </w:r>
          </w:p>
        </w:tc>
        <w:tc>
          <w:tcPr>
            <w:tcW w:w="69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C0" w:rsidRPr="000D7C8F" w:rsidRDefault="005C12C0" w:rsidP="005C12C0">
            <w:pPr>
              <w:widowControl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0D7C8F">
              <w:rPr>
                <w:rFonts w:ascii="仿宋" w:eastAsia="仿宋" w:hAnsi="仿宋"/>
                <w:kern w:val="0"/>
                <w:sz w:val="28"/>
                <w:szCs w:val="28"/>
              </w:rPr>
              <w:t xml:space="preserve">　</w:t>
            </w:r>
          </w:p>
        </w:tc>
      </w:tr>
    </w:tbl>
    <w:p w:rsidR="00EF20B8" w:rsidRPr="00F6730D" w:rsidRDefault="00EF20B8" w:rsidP="00327B35">
      <w:pPr>
        <w:jc w:val="left"/>
        <w:rPr>
          <w:rFonts w:eastAsia="仿宋"/>
          <w:sz w:val="28"/>
        </w:rPr>
      </w:pPr>
      <w:r>
        <w:rPr>
          <w:rFonts w:eastAsia="仿宋" w:hint="eastAsia"/>
          <w:sz w:val="28"/>
        </w:rPr>
        <w:t>注：</w:t>
      </w:r>
      <w:r w:rsidR="00F6730D">
        <w:rPr>
          <w:rFonts w:eastAsia="仿宋" w:hint="eastAsia"/>
          <w:sz w:val="28"/>
        </w:rPr>
        <w:t>1</w:t>
      </w:r>
      <w:r w:rsidR="00F6730D">
        <w:rPr>
          <w:rFonts w:eastAsia="仿宋" w:hint="eastAsia"/>
          <w:sz w:val="28"/>
        </w:rPr>
        <w:t>、</w:t>
      </w:r>
      <w:r w:rsidRPr="00F6730D">
        <w:rPr>
          <w:rFonts w:eastAsia="仿宋"/>
          <w:sz w:val="28"/>
        </w:rPr>
        <w:t>会议地点：</w:t>
      </w:r>
      <w:r w:rsidRPr="00F6730D">
        <w:rPr>
          <w:rFonts w:eastAsia="仿宋"/>
          <w:sz w:val="30"/>
          <w:szCs w:val="30"/>
        </w:rPr>
        <w:t>黄梅</w:t>
      </w:r>
      <w:proofErr w:type="gramStart"/>
      <w:r w:rsidRPr="00F6730D">
        <w:rPr>
          <w:rFonts w:eastAsia="仿宋"/>
          <w:sz w:val="30"/>
          <w:szCs w:val="30"/>
        </w:rPr>
        <w:t>天下</w:t>
      </w:r>
      <w:r w:rsidR="0087679E" w:rsidRPr="00F6730D">
        <w:rPr>
          <w:rFonts w:eastAsia="仿宋"/>
          <w:sz w:val="30"/>
          <w:szCs w:val="30"/>
        </w:rPr>
        <w:t>禅大酒店</w:t>
      </w:r>
      <w:proofErr w:type="gramEnd"/>
      <w:r w:rsidR="0087679E" w:rsidRPr="00F6730D">
        <w:rPr>
          <w:rFonts w:eastAsia="仿宋"/>
          <w:sz w:val="30"/>
          <w:szCs w:val="30"/>
        </w:rPr>
        <w:t>（湖北</w:t>
      </w:r>
      <w:r w:rsidRPr="00F6730D">
        <w:rPr>
          <w:rFonts w:eastAsia="仿宋"/>
          <w:sz w:val="30"/>
          <w:szCs w:val="30"/>
        </w:rPr>
        <w:t>黄梅县黄梅大道</w:t>
      </w:r>
      <w:r w:rsidRPr="00F6730D">
        <w:rPr>
          <w:rFonts w:eastAsia="仿宋"/>
          <w:sz w:val="30"/>
          <w:szCs w:val="30"/>
        </w:rPr>
        <w:t>777</w:t>
      </w:r>
      <w:r w:rsidRPr="00F6730D">
        <w:rPr>
          <w:rFonts w:eastAsia="仿宋"/>
          <w:sz w:val="30"/>
          <w:szCs w:val="30"/>
        </w:rPr>
        <w:t>号）</w:t>
      </w:r>
      <w:r w:rsidRPr="00F6730D">
        <w:rPr>
          <w:rFonts w:eastAsia="仿宋"/>
          <w:sz w:val="28"/>
        </w:rPr>
        <w:t xml:space="preserve">  </w:t>
      </w:r>
    </w:p>
    <w:p w:rsidR="00786DA3" w:rsidRPr="00F6730D" w:rsidRDefault="00F6730D" w:rsidP="00F6730D">
      <w:pPr>
        <w:spacing w:line="360" w:lineRule="auto"/>
        <w:rPr>
          <w:rFonts w:eastAsia="仿宋" w:hint="eastAsia"/>
          <w:sz w:val="28"/>
        </w:rPr>
      </w:pPr>
      <w:r>
        <w:rPr>
          <w:rFonts w:eastAsia="仿宋" w:hint="eastAsia"/>
          <w:sz w:val="28"/>
        </w:rPr>
        <w:t>2</w:t>
      </w:r>
      <w:r>
        <w:rPr>
          <w:rFonts w:eastAsia="仿宋" w:hint="eastAsia"/>
          <w:sz w:val="28"/>
        </w:rPr>
        <w:t>、</w:t>
      </w:r>
      <w:r w:rsidR="002D04E1" w:rsidRPr="00F6730D">
        <w:rPr>
          <w:rFonts w:eastAsia="仿宋" w:hint="eastAsia"/>
          <w:sz w:val="28"/>
        </w:rPr>
        <w:t>酒店住宿协议价格为：</w:t>
      </w:r>
      <w:proofErr w:type="gramStart"/>
      <w:r w:rsidR="00786DA3" w:rsidRPr="00F6730D">
        <w:rPr>
          <w:rFonts w:eastAsia="仿宋" w:hint="eastAsia"/>
          <w:sz w:val="28"/>
        </w:rPr>
        <w:t>标间</w:t>
      </w:r>
      <w:r w:rsidR="005A7019" w:rsidRPr="00F6730D">
        <w:rPr>
          <w:rFonts w:eastAsia="仿宋" w:hint="eastAsia"/>
          <w:sz w:val="28"/>
        </w:rPr>
        <w:t>268</w:t>
      </w:r>
      <w:r w:rsidR="002D04E1" w:rsidRPr="00F6730D">
        <w:rPr>
          <w:rFonts w:eastAsia="仿宋" w:hint="eastAsia"/>
          <w:sz w:val="28"/>
        </w:rPr>
        <w:t>元</w:t>
      </w:r>
      <w:proofErr w:type="gramEnd"/>
      <w:r w:rsidR="002D04E1" w:rsidRPr="00F6730D">
        <w:rPr>
          <w:rFonts w:eastAsia="仿宋" w:hint="eastAsia"/>
          <w:sz w:val="28"/>
        </w:rPr>
        <w:t>/</w:t>
      </w:r>
      <w:r w:rsidR="002D04E1" w:rsidRPr="00F6730D">
        <w:rPr>
          <w:rFonts w:eastAsia="仿宋" w:hint="eastAsia"/>
          <w:sz w:val="28"/>
        </w:rPr>
        <w:t>天</w:t>
      </w:r>
      <w:r w:rsidR="002D04E1" w:rsidRPr="00F6730D">
        <w:rPr>
          <w:rFonts w:ascii="仿宋" w:eastAsia="仿宋" w:hAnsi="仿宋" w:hint="eastAsia"/>
          <w:sz w:val="28"/>
        </w:rPr>
        <w:t>﹒</w:t>
      </w:r>
      <w:r w:rsidR="002D04E1" w:rsidRPr="00F6730D">
        <w:rPr>
          <w:rFonts w:eastAsia="仿宋" w:hint="eastAsia"/>
          <w:sz w:val="28"/>
        </w:rPr>
        <w:t>间</w:t>
      </w:r>
      <w:r w:rsidR="00786DA3" w:rsidRPr="00F6730D">
        <w:rPr>
          <w:rFonts w:eastAsia="仿宋" w:hint="eastAsia"/>
          <w:sz w:val="28"/>
        </w:rPr>
        <w:t>，单间</w:t>
      </w:r>
      <w:r w:rsidR="00786DA3" w:rsidRPr="00F6730D">
        <w:rPr>
          <w:rFonts w:eastAsia="仿宋" w:hint="eastAsia"/>
          <w:sz w:val="28"/>
        </w:rPr>
        <w:t>2</w:t>
      </w:r>
      <w:r w:rsidR="00786DA3" w:rsidRPr="00F6730D">
        <w:rPr>
          <w:rFonts w:eastAsia="仿宋" w:hint="eastAsia"/>
          <w:sz w:val="28"/>
        </w:rPr>
        <w:t>9</w:t>
      </w:r>
      <w:r w:rsidR="00786DA3" w:rsidRPr="00F6730D">
        <w:rPr>
          <w:rFonts w:eastAsia="仿宋" w:hint="eastAsia"/>
          <w:sz w:val="28"/>
        </w:rPr>
        <w:t>8</w:t>
      </w:r>
      <w:r w:rsidR="00786DA3" w:rsidRPr="00F6730D">
        <w:rPr>
          <w:rFonts w:eastAsia="仿宋" w:hint="eastAsia"/>
          <w:sz w:val="28"/>
        </w:rPr>
        <w:t>元</w:t>
      </w:r>
      <w:r w:rsidR="00786DA3" w:rsidRPr="00F6730D">
        <w:rPr>
          <w:rFonts w:eastAsia="仿宋" w:hint="eastAsia"/>
          <w:sz w:val="28"/>
        </w:rPr>
        <w:t>/</w:t>
      </w:r>
      <w:r w:rsidR="00786DA3" w:rsidRPr="00F6730D">
        <w:rPr>
          <w:rFonts w:eastAsia="仿宋" w:hint="eastAsia"/>
          <w:sz w:val="28"/>
        </w:rPr>
        <w:t>天</w:t>
      </w:r>
      <w:r w:rsidR="00786DA3" w:rsidRPr="00F6730D">
        <w:rPr>
          <w:rFonts w:ascii="仿宋" w:eastAsia="仿宋" w:hAnsi="仿宋" w:hint="eastAsia"/>
          <w:sz w:val="28"/>
        </w:rPr>
        <w:t>﹒</w:t>
      </w:r>
      <w:r w:rsidR="00786DA3" w:rsidRPr="00F6730D">
        <w:rPr>
          <w:rFonts w:eastAsia="仿宋" w:hint="eastAsia"/>
          <w:sz w:val="28"/>
        </w:rPr>
        <w:t>间</w:t>
      </w:r>
      <w:r w:rsidR="00786DA3" w:rsidRPr="00F6730D">
        <w:rPr>
          <w:rFonts w:eastAsia="仿宋" w:hint="eastAsia"/>
          <w:sz w:val="28"/>
        </w:rPr>
        <w:t>。</w:t>
      </w:r>
    </w:p>
    <w:p w:rsidR="00502667" w:rsidRDefault="00F6730D" w:rsidP="00F6730D">
      <w:pPr>
        <w:spacing w:line="360" w:lineRule="auto"/>
        <w:rPr>
          <w:rFonts w:eastAsia="仿宋" w:hint="eastAsia"/>
          <w:sz w:val="28"/>
          <w:szCs w:val="28"/>
        </w:rPr>
      </w:pPr>
      <w:r>
        <w:rPr>
          <w:rFonts w:eastAsia="仿宋" w:hint="eastAsia"/>
          <w:sz w:val="28"/>
          <w:szCs w:val="28"/>
        </w:rPr>
        <w:t>3</w:t>
      </w:r>
      <w:r>
        <w:rPr>
          <w:rFonts w:eastAsia="仿宋" w:hint="eastAsia"/>
          <w:sz w:val="28"/>
          <w:szCs w:val="28"/>
        </w:rPr>
        <w:t>、</w:t>
      </w:r>
      <w:r w:rsidR="00A57578" w:rsidRPr="00F6730D">
        <w:rPr>
          <w:rFonts w:eastAsia="仿宋"/>
          <w:sz w:val="28"/>
          <w:szCs w:val="28"/>
        </w:rPr>
        <w:t>请在往返信息栏，注明往返交通信息，便于会务组接送站。</w:t>
      </w:r>
      <w:r w:rsidR="00150BCE" w:rsidRPr="00F6730D">
        <w:rPr>
          <w:rFonts w:eastAsia="仿宋"/>
          <w:sz w:val="28"/>
          <w:szCs w:val="28"/>
        </w:rPr>
        <w:t>还</w:t>
      </w:r>
      <w:r w:rsidR="00A57578" w:rsidRPr="00F6730D">
        <w:rPr>
          <w:rFonts w:eastAsia="仿宋"/>
          <w:sz w:val="28"/>
          <w:szCs w:val="28"/>
        </w:rPr>
        <w:t>没有确定行程</w:t>
      </w:r>
      <w:r w:rsidR="005C12C0" w:rsidRPr="00F6730D">
        <w:rPr>
          <w:rFonts w:eastAsia="仿宋"/>
          <w:sz w:val="28"/>
          <w:szCs w:val="28"/>
        </w:rPr>
        <w:t>的，</w:t>
      </w:r>
      <w:r w:rsidR="004C0C37" w:rsidRPr="00F6730D">
        <w:rPr>
          <w:rFonts w:eastAsia="仿宋"/>
          <w:sz w:val="28"/>
          <w:szCs w:val="28"/>
        </w:rPr>
        <w:t>请及时与会务组联系人报备。其他情况</w:t>
      </w:r>
      <w:r w:rsidR="005C12C0" w:rsidRPr="00F6730D">
        <w:rPr>
          <w:rFonts w:eastAsia="仿宋"/>
          <w:sz w:val="28"/>
          <w:szCs w:val="28"/>
        </w:rPr>
        <w:t>视为自行解决。</w:t>
      </w:r>
      <w:bookmarkStart w:id="0" w:name="_GoBack"/>
      <w:bookmarkEnd w:id="0"/>
    </w:p>
    <w:p w:rsidR="00EF20B8" w:rsidRDefault="00EF20B8" w:rsidP="002826DE">
      <w:pPr>
        <w:rPr>
          <w:rFonts w:eastAsia="仿宋"/>
          <w:sz w:val="28"/>
        </w:rPr>
        <w:sectPr w:rsidR="00EF20B8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EF20B8" w:rsidRPr="00F1462E" w:rsidRDefault="00EF20B8" w:rsidP="001A62C4">
      <w:pPr>
        <w:jc w:val="center"/>
        <w:rPr>
          <w:rFonts w:eastAsia="仿宋"/>
          <w:sz w:val="28"/>
        </w:rPr>
      </w:pPr>
      <w:r w:rsidRPr="001A62C4">
        <w:rPr>
          <w:rFonts w:eastAsia="仿宋" w:hint="eastAsia"/>
          <w:b/>
          <w:sz w:val="30"/>
          <w:szCs w:val="30"/>
        </w:rPr>
        <w:lastRenderedPageBreak/>
        <w:t>会议日程安排表</w:t>
      </w:r>
    </w:p>
    <w:tbl>
      <w:tblPr>
        <w:tblStyle w:val="a6"/>
        <w:tblW w:w="8790" w:type="dxa"/>
        <w:tblInd w:w="-43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2"/>
        <w:gridCol w:w="6268"/>
      </w:tblGrid>
      <w:tr w:rsidR="00AF6AF8" w:rsidRPr="00CD50FE" w:rsidTr="008A37A3">
        <w:trPr>
          <w:trHeight w:val="550"/>
        </w:trPr>
        <w:tc>
          <w:tcPr>
            <w:tcW w:w="2522" w:type="dxa"/>
            <w:vAlign w:val="center"/>
          </w:tcPr>
          <w:p w:rsidR="00AF6AF8" w:rsidRPr="00CD50FE" w:rsidRDefault="00AF6AF8" w:rsidP="00595181">
            <w:pPr>
              <w:spacing w:line="380" w:lineRule="exact"/>
              <w:jc w:val="center"/>
              <w:rPr>
                <w:rFonts w:eastAsia="仿宋"/>
                <w:b/>
                <w:sz w:val="28"/>
                <w:szCs w:val="28"/>
              </w:rPr>
            </w:pPr>
            <w:r w:rsidRPr="00CD50FE">
              <w:rPr>
                <w:rFonts w:eastAsia="仿宋"/>
                <w:b/>
                <w:sz w:val="28"/>
                <w:szCs w:val="28"/>
              </w:rPr>
              <w:t>时间</w:t>
            </w:r>
          </w:p>
        </w:tc>
        <w:tc>
          <w:tcPr>
            <w:tcW w:w="6268" w:type="dxa"/>
            <w:vAlign w:val="center"/>
          </w:tcPr>
          <w:p w:rsidR="00AF6AF8" w:rsidRPr="00CD50FE" w:rsidRDefault="00AF6AF8" w:rsidP="00595181">
            <w:pPr>
              <w:spacing w:line="380" w:lineRule="exact"/>
              <w:jc w:val="center"/>
              <w:rPr>
                <w:rFonts w:eastAsia="仿宋"/>
                <w:b/>
                <w:sz w:val="28"/>
                <w:szCs w:val="28"/>
              </w:rPr>
            </w:pPr>
            <w:r w:rsidRPr="00CD50FE">
              <w:rPr>
                <w:rFonts w:eastAsia="仿宋"/>
                <w:b/>
                <w:sz w:val="28"/>
                <w:szCs w:val="28"/>
              </w:rPr>
              <w:t>事</w:t>
            </w:r>
            <w:r w:rsidRPr="00CD50FE">
              <w:rPr>
                <w:rFonts w:eastAsia="仿宋"/>
                <w:b/>
                <w:sz w:val="28"/>
                <w:szCs w:val="28"/>
              </w:rPr>
              <w:t xml:space="preserve">  </w:t>
            </w:r>
            <w:r w:rsidRPr="00CD50FE">
              <w:rPr>
                <w:rFonts w:eastAsia="仿宋"/>
                <w:b/>
                <w:sz w:val="28"/>
                <w:szCs w:val="28"/>
              </w:rPr>
              <w:t>项</w:t>
            </w:r>
          </w:p>
        </w:tc>
      </w:tr>
      <w:tr w:rsidR="00891557" w:rsidRPr="00CD50FE" w:rsidTr="00D53D0B">
        <w:trPr>
          <w:trHeight w:val="716"/>
        </w:trPr>
        <w:tc>
          <w:tcPr>
            <w:tcW w:w="8790" w:type="dxa"/>
            <w:gridSpan w:val="2"/>
            <w:vAlign w:val="center"/>
          </w:tcPr>
          <w:p w:rsidR="00891557" w:rsidRPr="00CD50FE" w:rsidRDefault="00891557" w:rsidP="00CD50FE">
            <w:pPr>
              <w:spacing w:line="380" w:lineRule="exact"/>
              <w:ind w:firstLineChars="50" w:firstLine="141"/>
              <w:jc w:val="left"/>
              <w:rPr>
                <w:rFonts w:eastAsia="仿宋"/>
                <w:b/>
                <w:sz w:val="28"/>
                <w:szCs w:val="28"/>
              </w:rPr>
            </w:pPr>
            <w:r w:rsidRPr="00CD50FE">
              <w:rPr>
                <w:rFonts w:eastAsia="仿宋"/>
                <w:b/>
                <w:sz w:val="28"/>
                <w:szCs w:val="28"/>
              </w:rPr>
              <w:t>第一天：</w:t>
            </w:r>
            <w:r w:rsidRPr="00CD50FE">
              <w:rPr>
                <w:rFonts w:eastAsia="仿宋"/>
                <w:b/>
                <w:sz w:val="28"/>
                <w:szCs w:val="28"/>
              </w:rPr>
              <w:t>2018</w:t>
            </w:r>
            <w:r w:rsidRPr="00CD50FE">
              <w:rPr>
                <w:rFonts w:eastAsia="仿宋"/>
                <w:b/>
                <w:sz w:val="28"/>
                <w:szCs w:val="28"/>
              </w:rPr>
              <w:t>年</w:t>
            </w:r>
            <w:r w:rsidRPr="00CD50FE">
              <w:rPr>
                <w:rFonts w:eastAsia="仿宋"/>
                <w:b/>
                <w:sz w:val="28"/>
                <w:szCs w:val="28"/>
              </w:rPr>
              <w:t>12</w:t>
            </w:r>
            <w:r w:rsidRPr="00CD50FE">
              <w:rPr>
                <w:rFonts w:eastAsia="仿宋"/>
                <w:b/>
                <w:sz w:val="28"/>
                <w:szCs w:val="28"/>
              </w:rPr>
              <w:t>月</w:t>
            </w:r>
            <w:r w:rsidRPr="00CD50FE">
              <w:rPr>
                <w:rFonts w:eastAsia="仿宋"/>
                <w:b/>
                <w:sz w:val="28"/>
                <w:szCs w:val="28"/>
              </w:rPr>
              <w:t>17</w:t>
            </w:r>
            <w:r w:rsidRPr="00CD50FE">
              <w:rPr>
                <w:rFonts w:eastAsia="仿宋"/>
                <w:b/>
                <w:sz w:val="28"/>
                <w:szCs w:val="28"/>
              </w:rPr>
              <w:t>日</w:t>
            </w:r>
            <w:r w:rsidR="00AF6AF8">
              <w:rPr>
                <w:rFonts w:eastAsia="仿宋" w:hint="eastAsia"/>
                <w:b/>
                <w:sz w:val="28"/>
                <w:szCs w:val="28"/>
              </w:rPr>
              <w:t xml:space="preserve"> </w:t>
            </w:r>
            <w:r w:rsidR="00AF6AF8">
              <w:rPr>
                <w:rFonts w:eastAsia="仿宋" w:hint="eastAsia"/>
                <w:b/>
                <w:sz w:val="28"/>
                <w:szCs w:val="28"/>
              </w:rPr>
              <w:t>全天报到</w:t>
            </w:r>
          </w:p>
        </w:tc>
      </w:tr>
      <w:tr w:rsidR="00AF6AF8" w:rsidRPr="00CD50FE" w:rsidTr="008A37A3">
        <w:trPr>
          <w:trHeight w:val="615"/>
        </w:trPr>
        <w:tc>
          <w:tcPr>
            <w:tcW w:w="2522" w:type="dxa"/>
            <w:vAlign w:val="center"/>
          </w:tcPr>
          <w:p w:rsidR="00AF6AF8" w:rsidRPr="00CD50FE" w:rsidRDefault="00AF6AF8" w:rsidP="00595181"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 w:hint="eastAsia"/>
                <w:sz w:val="28"/>
                <w:szCs w:val="28"/>
              </w:rPr>
              <w:t>14:30</w:t>
            </w:r>
            <w:r>
              <w:rPr>
                <w:rFonts w:eastAsia="仿宋" w:hint="eastAsia"/>
                <w:sz w:val="28"/>
                <w:szCs w:val="28"/>
              </w:rPr>
              <w:t>—</w:t>
            </w:r>
            <w:r>
              <w:rPr>
                <w:rFonts w:eastAsia="仿宋" w:hint="eastAsia"/>
                <w:sz w:val="28"/>
                <w:szCs w:val="28"/>
              </w:rPr>
              <w:t>17:30</w:t>
            </w:r>
          </w:p>
        </w:tc>
        <w:tc>
          <w:tcPr>
            <w:tcW w:w="6268" w:type="dxa"/>
            <w:vAlign w:val="center"/>
          </w:tcPr>
          <w:p w:rsidR="00AF6AF8" w:rsidRPr="00CD50FE" w:rsidRDefault="00AF6AF8" w:rsidP="00595181"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 w:hint="eastAsia"/>
                <w:sz w:val="28"/>
                <w:szCs w:val="28"/>
              </w:rPr>
              <w:t>召开中</w:t>
            </w:r>
            <w:proofErr w:type="gramStart"/>
            <w:r>
              <w:rPr>
                <w:rFonts w:eastAsia="仿宋" w:hint="eastAsia"/>
                <w:sz w:val="28"/>
                <w:szCs w:val="28"/>
              </w:rPr>
              <w:t>纺联环资</w:t>
            </w:r>
            <w:proofErr w:type="gramEnd"/>
            <w:r>
              <w:rPr>
                <w:rFonts w:eastAsia="仿宋" w:hint="eastAsia"/>
                <w:sz w:val="28"/>
                <w:szCs w:val="28"/>
              </w:rPr>
              <w:t>委工作会议</w:t>
            </w:r>
          </w:p>
        </w:tc>
      </w:tr>
      <w:tr w:rsidR="00AF6AF8" w:rsidRPr="00CD50FE" w:rsidTr="008A37A3">
        <w:trPr>
          <w:trHeight w:val="772"/>
        </w:trPr>
        <w:tc>
          <w:tcPr>
            <w:tcW w:w="2522" w:type="dxa"/>
            <w:vAlign w:val="center"/>
          </w:tcPr>
          <w:p w:rsidR="00AF6AF8" w:rsidRPr="00CD50FE" w:rsidRDefault="00AF6AF8" w:rsidP="00595181"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18:00</w:t>
            </w:r>
            <w:r w:rsidRPr="00CD50FE">
              <w:rPr>
                <w:rFonts w:eastAsia="仿宋"/>
                <w:sz w:val="28"/>
                <w:szCs w:val="28"/>
              </w:rPr>
              <w:t>—20:00</w:t>
            </w:r>
          </w:p>
        </w:tc>
        <w:tc>
          <w:tcPr>
            <w:tcW w:w="6268" w:type="dxa"/>
            <w:vAlign w:val="center"/>
          </w:tcPr>
          <w:p w:rsidR="00AF6AF8" w:rsidRPr="00CD50FE" w:rsidRDefault="00AF6AF8" w:rsidP="00362E10"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  <w:r w:rsidRPr="00CD50FE">
              <w:rPr>
                <w:rFonts w:eastAsia="仿宋"/>
                <w:sz w:val="28"/>
                <w:szCs w:val="28"/>
              </w:rPr>
              <w:t>自助晚餐</w:t>
            </w:r>
          </w:p>
        </w:tc>
      </w:tr>
      <w:tr w:rsidR="00891557" w:rsidRPr="00CD50FE" w:rsidTr="00D53D0B">
        <w:trPr>
          <w:trHeight w:val="758"/>
        </w:trPr>
        <w:tc>
          <w:tcPr>
            <w:tcW w:w="8790" w:type="dxa"/>
            <w:gridSpan w:val="2"/>
            <w:vAlign w:val="center"/>
          </w:tcPr>
          <w:p w:rsidR="00891557" w:rsidRPr="00CD50FE" w:rsidRDefault="00891557" w:rsidP="00CD50FE">
            <w:pPr>
              <w:spacing w:line="380" w:lineRule="exact"/>
              <w:ind w:firstLineChars="50" w:firstLine="141"/>
              <w:jc w:val="left"/>
              <w:rPr>
                <w:rFonts w:eastAsia="仿宋"/>
                <w:b/>
                <w:sz w:val="28"/>
                <w:szCs w:val="28"/>
              </w:rPr>
            </w:pPr>
            <w:r w:rsidRPr="00CD50FE">
              <w:rPr>
                <w:rFonts w:eastAsia="仿宋"/>
                <w:b/>
                <w:sz w:val="28"/>
                <w:szCs w:val="28"/>
              </w:rPr>
              <w:t>第二天：</w:t>
            </w:r>
            <w:r w:rsidRPr="00CD50FE">
              <w:rPr>
                <w:rFonts w:eastAsia="仿宋"/>
                <w:b/>
                <w:sz w:val="28"/>
                <w:szCs w:val="28"/>
              </w:rPr>
              <w:t>2018</w:t>
            </w:r>
            <w:r w:rsidRPr="00CD50FE">
              <w:rPr>
                <w:rFonts w:eastAsia="仿宋"/>
                <w:b/>
                <w:sz w:val="28"/>
                <w:szCs w:val="28"/>
              </w:rPr>
              <w:t>年</w:t>
            </w:r>
            <w:r w:rsidRPr="00CD50FE">
              <w:rPr>
                <w:rFonts w:eastAsia="仿宋"/>
                <w:b/>
                <w:sz w:val="28"/>
                <w:szCs w:val="28"/>
              </w:rPr>
              <w:t>12</w:t>
            </w:r>
            <w:r w:rsidRPr="00CD50FE">
              <w:rPr>
                <w:rFonts w:eastAsia="仿宋"/>
                <w:b/>
                <w:sz w:val="28"/>
                <w:szCs w:val="28"/>
              </w:rPr>
              <w:t>月</w:t>
            </w:r>
            <w:r w:rsidRPr="00CD50FE">
              <w:rPr>
                <w:rFonts w:eastAsia="仿宋"/>
                <w:b/>
                <w:sz w:val="28"/>
                <w:szCs w:val="28"/>
              </w:rPr>
              <w:t>18</w:t>
            </w:r>
            <w:r w:rsidRPr="00CD50FE">
              <w:rPr>
                <w:rFonts w:eastAsia="仿宋"/>
                <w:b/>
                <w:sz w:val="28"/>
                <w:szCs w:val="28"/>
              </w:rPr>
              <w:t>日</w:t>
            </w:r>
          </w:p>
        </w:tc>
      </w:tr>
      <w:tr w:rsidR="00325CFD" w:rsidRPr="00CD50FE" w:rsidTr="008A37A3">
        <w:trPr>
          <w:trHeight w:val="730"/>
        </w:trPr>
        <w:tc>
          <w:tcPr>
            <w:tcW w:w="2522" w:type="dxa"/>
            <w:vAlign w:val="center"/>
          </w:tcPr>
          <w:p w:rsidR="00325CFD" w:rsidRPr="00CD50FE" w:rsidRDefault="00325CFD" w:rsidP="00DB369E"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  <w:r w:rsidRPr="00CD50FE">
              <w:rPr>
                <w:rFonts w:eastAsia="仿宋"/>
                <w:sz w:val="28"/>
                <w:szCs w:val="28"/>
              </w:rPr>
              <w:t>8:30</w:t>
            </w:r>
            <w:r w:rsidRPr="00CD50FE">
              <w:rPr>
                <w:rFonts w:eastAsia="仿宋" w:hint="eastAsia"/>
                <w:sz w:val="28"/>
                <w:szCs w:val="28"/>
              </w:rPr>
              <w:t>—</w:t>
            </w:r>
            <w:r w:rsidRPr="00CD50FE">
              <w:rPr>
                <w:rFonts w:eastAsia="仿宋" w:hint="eastAsia"/>
                <w:sz w:val="28"/>
                <w:szCs w:val="28"/>
              </w:rPr>
              <w:t>10:00</w:t>
            </w:r>
          </w:p>
        </w:tc>
        <w:tc>
          <w:tcPr>
            <w:tcW w:w="6268" w:type="dxa"/>
            <w:vAlign w:val="center"/>
          </w:tcPr>
          <w:p w:rsidR="00325CFD" w:rsidRPr="00CD50FE" w:rsidRDefault="00AF6AF8" w:rsidP="00A5187D">
            <w:pPr>
              <w:spacing w:line="380" w:lineRule="exact"/>
              <w:ind w:firstLineChars="50" w:firstLine="140"/>
              <w:rPr>
                <w:rFonts w:eastAsia="仿宋"/>
                <w:sz w:val="28"/>
                <w:szCs w:val="28"/>
              </w:rPr>
            </w:pPr>
            <w:r>
              <w:rPr>
                <w:rFonts w:eastAsia="仿宋" w:hint="eastAsia"/>
                <w:sz w:val="28"/>
                <w:szCs w:val="28"/>
              </w:rPr>
              <w:t>全体人员</w:t>
            </w:r>
            <w:r w:rsidR="00325CFD" w:rsidRPr="00CD50FE">
              <w:rPr>
                <w:rFonts w:eastAsia="仿宋"/>
                <w:sz w:val="28"/>
                <w:szCs w:val="28"/>
              </w:rPr>
              <w:t>参观百恒、宏</w:t>
            </w:r>
            <w:proofErr w:type="gramStart"/>
            <w:r w:rsidR="00325CFD" w:rsidRPr="00CD50FE">
              <w:rPr>
                <w:rFonts w:eastAsia="仿宋"/>
                <w:sz w:val="28"/>
                <w:szCs w:val="28"/>
              </w:rPr>
              <w:t>晟</w:t>
            </w:r>
            <w:proofErr w:type="gramEnd"/>
            <w:r w:rsidR="00325CFD" w:rsidRPr="00CD50FE">
              <w:rPr>
                <w:rFonts w:eastAsia="仿宋"/>
                <w:sz w:val="28"/>
                <w:szCs w:val="28"/>
              </w:rPr>
              <w:t>及纺织园区</w:t>
            </w:r>
          </w:p>
        </w:tc>
      </w:tr>
      <w:tr w:rsidR="00E02004" w:rsidRPr="00CD50FE" w:rsidTr="008A37A3">
        <w:trPr>
          <w:trHeight w:val="3610"/>
        </w:trPr>
        <w:tc>
          <w:tcPr>
            <w:tcW w:w="2522" w:type="dxa"/>
            <w:vAlign w:val="center"/>
          </w:tcPr>
          <w:p w:rsidR="00E02004" w:rsidRPr="00CD50FE" w:rsidRDefault="00E02004" w:rsidP="00595181"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  <w:r w:rsidRPr="00CD50FE">
              <w:rPr>
                <w:rFonts w:eastAsia="仿宋"/>
                <w:sz w:val="28"/>
                <w:szCs w:val="28"/>
              </w:rPr>
              <w:t>10:00-12:00</w:t>
            </w:r>
          </w:p>
        </w:tc>
        <w:tc>
          <w:tcPr>
            <w:tcW w:w="6268" w:type="dxa"/>
            <w:vAlign w:val="center"/>
          </w:tcPr>
          <w:p w:rsidR="00E02004" w:rsidRPr="00CD50FE" w:rsidRDefault="00E02004" w:rsidP="00A5187D">
            <w:pPr>
              <w:spacing w:line="360" w:lineRule="auto"/>
              <w:ind w:firstLineChars="50" w:firstLine="140"/>
              <w:jc w:val="left"/>
              <w:rPr>
                <w:rFonts w:eastAsia="仿宋"/>
                <w:sz w:val="28"/>
                <w:szCs w:val="28"/>
              </w:rPr>
            </w:pPr>
            <w:r w:rsidRPr="00CD50FE">
              <w:rPr>
                <w:rFonts w:eastAsia="仿宋" w:hint="eastAsia"/>
                <w:sz w:val="28"/>
                <w:szCs w:val="28"/>
              </w:rPr>
              <w:t>中国纺织生态文明</w:t>
            </w:r>
            <w:proofErr w:type="gramStart"/>
            <w:r w:rsidRPr="00CD50FE">
              <w:rPr>
                <w:rFonts w:eastAsia="仿宋" w:hint="eastAsia"/>
                <w:sz w:val="28"/>
                <w:szCs w:val="28"/>
              </w:rPr>
              <w:t>万里行暨节水</w:t>
            </w:r>
            <w:proofErr w:type="gramEnd"/>
            <w:r w:rsidRPr="00CD50FE">
              <w:rPr>
                <w:rFonts w:eastAsia="仿宋" w:hint="eastAsia"/>
                <w:sz w:val="28"/>
                <w:szCs w:val="28"/>
              </w:rPr>
              <w:t>技术交流会</w:t>
            </w:r>
          </w:p>
          <w:p w:rsidR="00E02004" w:rsidRPr="00CD50FE" w:rsidRDefault="00E02004" w:rsidP="003E469F">
            <w:pPr>
              <w:spacing w:line="360" w:lineRule="auto"/>
              <w:jc w:val="left"/>
              <w:rPr>
                <w:rFonts w:eastAsia="仿宋"/>
                <w:sz w:val="28"/>
                <w:szCs w:val="28"/>
              </w:rPr>
            </w:pPr>
          </w:p>
          <w:p w:rsidR="00E02004" w:rsidRPr="00CD50FE" w:rsidRDefault="00E02004" w:rsidP="00A5187D">
            <w:pPr>
              <w:spacing w:line="360" w:lineRule="auto"/>
              <w:ind w:firstLineChars="50" w:firstLine="140"/>
              <w:jc w:val="left"/>
              <w:rPr>
                <w:rFonts w:eastAsia="仿宋"/>
                <w:sz w:val="28"/>
                <w:szCs w:val="28"/>
              </w:rPr>
            </w:pPr>
            <w:r w:rsidRPr="00CD50FE">
              <w:rPr>
                <w:rFonts w:eastAsia="仿宋" w:hint="eastAsia"/>
                <w:sz w:val="28"/>
                <w:szCs w:val="28"/>
              </w:rPr>
              <w:t>环节</w:t>
            </w:r>
            <w:proofErr w:type="gramStart"/>
            <w:r w:rsidRPr="00CD50FE">
              <w:rPr>
                <w:rFonts w:eastAsia="仿宋" w:hint="eastAsia"/>
                <w:sz w:val="28"/>
                <w:szCs w:val="28"/>
              </w:rPr>
              <w:t>一</w:t>
            </w:r>
            <w:proofErr w:type="gramEnd"/>
            <w:r w:rsidRPr="00CD50FE">
              <w:rPr>
                <w:rFonts w:eastAsia="仿宋" w:hint="eastAsia"/>
                <w:sz w:val="28"/>
                <w:szCs w:val="28"/>
              </w:rPr>
              <w:t>：领导致辞</w:t>
            </w:r>
          </w:p>
          <w:p w:rsidR="00E02004" w:rsidRPr="00CD50FE" w:rsidRDefault="00E02004" w:rsidP="00A5187D">
            <w:pPr>
              <w:spacing w:line="360" w:lineRule="auto"/>
              <w:ind w:firstLineChars="50" w:firstLine="140"/>
              <w:jc w:val="left"/>
              <w:rPr>
                <w:rFonts w:eastAsia="仿宋"/>
                <w:sz w:val="28"/>
                <w:szCs w:val="28"/>
              </w:rPr>
            </w:pPr>
            <w:r w:rsidRPr="00CD50FE">
              <w:rPr>
                <w:rFonts w:eastAsia="仿宋" w:hint="eastAsia"/>
                <w:sz w:val="28"/>
                <w:szCs w:val="28"/>
              </w:rPr>
              <w:t>环节二：主题发言</w:t>
            </w:r>
          </w:p>
          <w:p w:rsidR="00E02004" w:rsidRPr="00CD50FE" w:rsidRDefault="00E02004" w:rsidP="00A5187D">
            <w:pPr>
              <w:spacing w:line="360" w:lineRule="auto"/>
              <w:ind w:firstLineChars="50" w:firstLine="140"/>
              <w:jc w:val="left"/>
              <w:rPr>
                <w:rFonts w:eastAsia="仿宋"/>
                <w:sz w:val="28"/>
                <w:szCs w:val="28"/>
              </w:rPr>
            </w:pPr>
            <w:r w:rsidRPr="00CD50FE">
              <w:rPr>
                <w:rFonts w:eastAsia="仿宋" w:hint="eastAsia"/>
                <w:sz w:val="28"/>
                <w:szCs w:val="28"/>
              </w:rPr>
              <w:t>环节三：授旗、授牌及签约仪式</w:t>
            </w:r>
          </w:p>
          <w:p w:rsidR="00E02004" w:rsidRPr="00CD50FE" w:rsidRDefault="00E02004" w:rsidP="00A5187D">
            <w:pPr>
              <w:spacing w:line="360" w:lineRule="auto"/>
              <w:ind w:firstLineChars="50" w:firstLine="140"/>
              <w:rPr>
                <w:rFonts w:eastAsia="仿宋"/>
                <w:sz w:val="28"/>
                <w:szCs w:val="28"/>
              </w:rPr>
            </w:pPr>
            <w:r w:rsidRPr="00CD50FE">
              <w:rPr>
                <w:rFonts w:eastAsia="仿宋" w:hint="eastAsia"/>
                <w:sz w:val="28"/>
                <w:szCs w:val="28"/>
              </w:rPr>
              <w:t>环节四：</w:t>
            </w:r>
            <w:r w:rsidRPr="00CD50FE">
              <w:rPr>
                <w:rFonts w:eastAsia="仿宋"/>
                <w:sz w:val="28"/>
                <w:szCs w:val="28"/>
              </w:rPr>
              <w:t>纺织行业高质量发展高峰论坛</w:t>
            </w:r>
          </w:p>
        </w:tc>
      </w:tr>
      <w:tr w:rsidR="00E02004" w:rsidRPr="00CD50FE" w:rsidTr="008A37A3">
        <w:trPr>
          <w:trHeight w:val="722"/>
        </w:trPr>
        <w:tc>
          <w:tcPr>
            <w:tcW w:w="2522" w:type="dxa"/>
            <w:vAlign w:val="center"/>
          </w:tcPr>
          <w:p w:rsidR="00E02004" w:rsidRPr="00CD50FE" w:rsidRDefault="00E02004" w:rsidP="00362E10">
            <w:pPr>
              <w:spacing w:line="300" w:lineRule="exact"/>
              <w:jc w:val="center"/>
              <w:rPr>
                <w:rFonts w:eastAsia="仿宋"/>
                <w:sz w:val="28"/>
                <w:szCs w:val="28"/>
              </w:rPr>
            </w:pPr>
            <w:r w:rsidRPr="00CD50FE">
              <w:rPr>
                <w:rFonts w:eastAsia="仿宋"/>
                <w:sz w:val="28"/>
                <w:szCs w:val="28"/>
              </w:rPr>
              <w:t>1</w:t>
            </w:r>
            <w:r w:rsidRPr="00CD50FE">
              <w:rPr>
                <w:rFonts w:eastAsia="仿宋" w:hint="eastAsia"/>
                <w:sz w:val="28"/>
                <w:szCs w:val="28"/>
              </w:rPr>
              <w:t>2</w:t>
            </w:r>
            <w:r w:rsidRPr="00CD50FE">
              <w:rPr>
                <w:rFonts w:eastAsia="仿宋"/>
                <w:sz w:val="28"/>
                <w:szCs w:val="28"/>
              </w:rPr>
              <w:t>:</w:t>
            </w:r>
            <w:r w:rsidRPr="00CD50FE">
              <w:rPr>
                <w:rFonts w:eastAsia="仿宋" w:hint="eastAsia"/>
                <w:sz w:val="28"/>
                <w:szCs w:val="28"/>
              </w:rPr>
              <w:t>3</w:t>
            </w:r>
            <w:r w:rsidRPr="00CD50FE">
              <w:rPr>
                <w:rFonts w:eastAsia="仿宋"/>
                <w:sz w:val="28"/>
                <w:szCs w:val="28"/>
              </w:rPr>
              <w:t>0-1</w:t>
            </w:r>
            <w:r w:rsidRPr="00CD50FE">
              <w:rPr>
                <w:rFonts w:eastAsia="仿宋" w:hint="eastAsia"/>
                <w:sz w:val="28"/>
                <w:szCs w:val="28"/>
              </w:rPr>
              <w:t>3</w:t>
            </w:r>
            <w:r w:rsidRPr="00CD50FE">
              <w:rPr>
                <w:rFonts w:eastAsia="仿宋"/>
                <w:sz w:val="28"/>
                <w:szCs w:val="28"/>
              </w:rPr>
              <w:t>:</w:t>
            </w:r>
            <w:r w:rsidRPr="00CD50FE">
              <w:rPr>
                <w:rFonts w:eastAsia="仿宋" w:hint="eastAsia"/>
                <w:sz w:val="28"/>
                <w:szCs w:val="28"/>
              </w:rPr>
              <w:t>3</w:t>
            </w:r>
            <w:r w:rsidRPr="00CD50FE">
              <w:rPr>
                <w:rFonts w:eastAsia="仿宋"/>
                <w:sz w:val="28"/>
                <w:szCs w:val="28"/>
              </w:rPr>
              <w:t>0</w:t>
            </w:r>
          </w:p>
        </w:tc>
        <w:tc>
          <w:tcPr>
            <w:tcW w:w="6268" w:type="dxa"/>
            <w:vAlign w:val="center"/>
          </w:tcPr>
          <w:p w:rsidR="00E02004" w:rsidRPr="00CD50FE" w:rsidRDefault="00E02004" w:rsidP="00362E10"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  <w:r w:rsidRPr="00CD50FE">
              <w:rPr>
                <w:rFonts w:eastAsia="仿宋" w:hint="eastAsia"/>
                <w:sz w:val="28"/>
                <w:szCs w:val="28"/>
              </w:rPr>
              <w:t>自助午餐</w:t>
            </w:r>
          </w:p>
        </w:tc>
      </w:tr>
      <w:tr w:rsidR="00E02004" w:rsidRPr="00CD50FE" w:rsidTr="008A37A3">
        <w:trPr>
          <w:trHeight w:val="1441"/>
        </w:trPr>
        <w:tc>
          <w:tcPr>
            <w:tcW w:w="2522" w:type="dxa"/>
            <w:vAlign w:val="center"/>
          </w:tcPr>
          <w:p w:rsidR="00E02004" w:rsidRPr="00CD50FE" w:rsidRDefault="00E02004" w:rsidP="00595181">
            <w:pPr>
              <w:spacing w:line="300" w:lineRule="exact"/>
              <w:jc w:val="center"/>
              <w:rPr>
                <w:rFonts w:eastAsia="仿宋"/>
                <w:sz w:val="28"/>
                <w:szCs w:val="28"/>
              </w:rPr>
            </w:pPr>
            <w:r w:rsidRPr="00CD50FE">
              <w:rPr>
                <w:rFonts w:eastAsia="仿宋"/>
                <w:sz w:val="28"/>
                <w:szCs w:val="28"/>
              </w:rPr>
              <w:t>14:30-17:30</w:t>
            </w:r>
          </w:p>
        </w:tc>
        <w:tc>
          <w:tcPr>
            <w:tcW w:w="6268" w:type="dxa"/>
            <w:vAlign w:val="center"/>
          </w:tcPr>
          <w:p w:rsidR="00E02004" w:rsidRPr="00CD50FE" w:rsidRDefault="00E02004" w:rsidP="00A5187D">
            <w:pPr>
              <w:spacing w:line="360" w:lineRule="auto"/>
              <w:ind w:leftChars="50" w:left="105"/>
              <w:jc w:val="left"/>
              <w:rPr>
                <w:rFonts w:eastAsia="仿宋"/>
                <w:sz w:val="28"/>
                <w:szCs w:val="28"/>
              </w:rPr>
            </w:pPr>
            <w:r w:rsidRPr="00CD50FE">
              <w:rPr>
                <w:rFonts w:eastAsia="仿宋" w:hint="eastAsia"/>
                <w:sz w:val="28"/>
                <w:szCs w:val="28"/>
              </w:rPr>
              <w:t>生态环保相关政策解读、企业绿色发展经验分享、节水减污技术</w:t>
            </w:r>
            <w:r w:rsidRPr="00CD50FE">
              <w:rPr>
                <w:rFonts w:eastAsia="仿宋"/>
                <w:sz w:val="28"/>
                <w:szCs w:val="28"/>
              </w:rPr>
              <w:t>交流</w:t>
            </w:r>
            <w:r w:rsidRPr="00CD50FE">
              <w:rPr>
                <w:rFonts w:eastAsia="仿宋" w:hint="eastAsia"/>
                <w:sz w:val="28"/>
                <w:szCs w:val="28"/>
              </w:rPr>
              <w:t>等</w:t>
            </w:r>
          </w:p>
        </w:tc>
      </w:tr>
      <w:tr w:rsidR="00E02004" w:rsidRPr="00CD50FE" w:rsidTr="008A37A3">
        <w:trPr>
          <w:trHeight w:val="674"/>
        </w:trPr>
        <w:tc>
          <w:tcPr>
            <w:tcW w:w="2522" w:type="dxa"/>
            <w:vAlign w:val="center"/>
          </w:tcPr>
          <w:p w:rsidR="00E02004" w:rsidRPr="00CD50FE" w:rsidRDefault="00E02004" w:rsidP="00595181"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  <w:r w:rsidRPr="00CD50FE">
              <w:rPr>
                <w:rFonts w:eastAsia="仿宋"/>
                <w:sz w:val="28"/>
                <w:szCs w:val="28"/>
              </w:rPr>
              <w:t>18:00-20:00</w:t>
            </w:r>
          </w:p>
        </w:tc>
        <w:tc>
          <w:tcPr>
            <w:tcW w:w="6268" w:type="dxa"/>
            <w:vAlign w:val="center"/>
          </w:tcPr>
          <w:p w:rsidR="00E02004" w:rsidRPr="00CD50FE" w:rsidRDefault="00E02004" w:rsidP="00362E10"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  <w:r w:rsidRPr="00CD50FE">
              <w:rPr>
                <w:rFonts w:eastAsia="仿宋" w:hint="eastAsia"/>
                <w:sz w:val="28"/>
                <w:szCs w:val="28"/>
              </w:rPr>
              <w:t>自助晚餐</w:t>
            </w:r>
          </w:p>
        </w:tc>
      </w:tr>
      <w:tr w:rsidR="00891557" w:rsidRPr="00CD50FE" w:rsidTr="002826DE">
        <w:trPr>
          <w:trHeight w:val="702"/>
        </w:trPr>
        <w:tc>
          <w:tcPr>
            <w:tcW w:w="8790" w:type="dxa"/>
            <w:gridSpan w:val="2"/>
            <w:vAlign w:val="center"/>
          </w:tcPr>
          <w:p w:rsidR="00891557" w:rsidRPr="00CD50FE" w:rsidRDefault="00891557" w:rsidP="00CD50FE">
            <w:pPr>
              <w:spacing w:line="380" w:lineRule="exact"/>
              <w:ind w:firstLineChars="50" w:firstLine="141"/>
              <w:jc w:val="left"/>
              <w:rPr>
                <w:rFonts w:eastAsia="仿宋"/>
                <w:sz w:val="28"/>
                <w:szCs w:val="28"/>
              </w:rPr>
            </w:pPr>
            <w:r w:rsidRPr="00CD50FE">
              <w:rPr>
                <w:rFonts w:eastAsia="仿宋"/>
                <w:b/>
                <w:sz w:val="28"/>
                <w:szCs w:val="28"/>
              </w:rPr>
              <w:t>第三天：</w:t>
            </w:r>
            <w:r w:rsidRPr="00CD50FE">
              <w:rPr>
                <w:rFonts w:eastAsia="仿宋"/>
                <w:b/>
                <w:sz w:val="28"/>
                <w:szCs w:val="28"/>
              </w:rPr>
              <w:t>2018</w:t>
            </w:r>
            <w:r w:rsidRPr="00CD50FE">
              <w:rPr>
                <w:rFonts w:eastAsia="仿宋"/>
                <w:b/>
                <w:sz w:val="28"/>
                <w:szCs w:val="28"/>
              </w:rPr>
              <w:t>年</w:t>
            </w:r>
            <w:r w:rsidRPr="00CD50FE">
              <w:rPr>
                <w:rFonts w:eastAsia="仿宋"/>
                <w:b/>
                <w:sz w:val="28"/>
                <w:szCs w:val="28"/>
              </w:rPr>
              <w:t>12</w:t>
            </w:r>
            <w:r w:rsidRPr="00CD50FE">
              <w:rPr>
                <w:rFonts w:eastAsia="仿宋"/>
                <w:b/>
                <w:sz w:val="28"/>
                <w:szCs w:val="28"/>
              </w:rPr>
              <w:t>月</w:t>
            </w:r>
            <w:r w:rsidRPr="00CD50FE">
              <w:rPr>
                <w:rFonts w:eastAsia="仿宋"/>
                <w:b/>
                <w:sz w:val="28"/>
                <w:szCs w:val="28"/>
              </w:rPr>
              <w:t>19</w:t>
            </w:r>
            <w:r w:rsidRPr="00CD50FE">
              <w:rPr>
                <w:rFonts w:eastAsia="仿宋"/>
                <w:b/>
                <w:sz w:val="28"/>
                <w:szCs w:val="28"/>
              </w:rPr>
              <w:t>日</w:t>
            </w:r>
            <w:r w:rsidR="00362E10" w:rsidRPr="00CD50FE">
              <w:rPr>
                <w:rFonts w:eastAsia="仿宋" w:hint="eastAsia"/>
                <w:b/>
                <w:sz w:val="28"/>
                <w:szCs w:val="28"/>
              </w:rPr>
              <w:t xml:space="preserve">         </w:t>
            </w:r>
            <w:r w:rsidR="00362E10" w:rsidRPr="00CD50FE">
              <w:rPr>
                <w:rFonts w:eastAsia="仿宋" w:hint="eastAsia"/>
                <w:sz w:val="28"/>
                <w:szCs w:val="28"/>
              </w:rPr>
              <w:t>嘉宾返程</w:t>
            </w:r>
          </w:p>
        </w:tc>
      </w:tr>
    </w:tbl>
    <w:p w:rsidR="00AA5865" w:rsidRDefault="00AA5865" w:rsidP="00323B43"/>
    <w:sectPr w:rsidR="00AA5865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6F6" w:rsidRDefault="003A46F6" w:rsidP="001E509C">
      <w:r>
        <w:separator/>
      </w:r>
    </w:p>
  </w:endnote>
  <w:endnote w:type="continuationSeparator" w:id="0">
    <w:p w:rsidR="003A46F6" w:rsidRDefault="003A46F6" w:rsidP="001E5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6F6" w:rsidRDefault="003A46F6" w:rsidP="001E509C">
      <w:r>
        <w:separator/>
      </w:r>
    </w:p>
  </w:footnote>
  <w:footnote w:type="continuationSeparator" w:id="0">
    <w:p w:rsidR="003A46F6" w:rsidRDefault="003A46F6" w:rsidP="001E50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F0772"/>
    <w:multiLevelType w:val="hybridMultilevel"/>
    <w:tmpl w:val="4626AF4E"/>
    <w:lvl w:ilvl="0" w:tplc="1BF4A9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200" w:hanging="420"/>
      </w:pPr>
    </w:lvl>
    <w:lvl w:ilvl="2" w:tplc="04090011">
      <w:start w:val="1"/>
      <w:numFmt w:val="decimal"/>
      <w:lvlText w:val="%3)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">
    <w:nsid w:val="3785159A"/>
    <w:multiLevelType w:val="hybridMultilevel"/>
    <w:tmpl w:val="1A5EE054"/>
    <w:lvl w:ilvl="0" w:tplc="78A6F072">
      <w:start w:val="1"/>
      <w:numFmt w:val="decimal"/>
      <w:lvlText w:val="%1、"/>
      <w:lvlJc w:val="left"/>
      <w:pPr>
        <w:ind w:left="720" w:hanging="720"/>
      </w:pPr>
      <w:rPr>
        <w:rFonts w:ascii="Times New Roman" w:eastAsia="仿宋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91C"/>
    <w:rsid w:val="00026E9E"/>
    <w:rsid w:val="00040E41"/>
    <w:rsid w:val="00050DD9"/>
    <w:rsid w:val="00091855"/>
    <w:rsid w:val="000E6DFC"/>
    <w:rsid w:val="000F48BE"/>
    <w:rsid w:val="00111B89"/>
    <w:rsid w:val="00150BCE"/>
    <w:rsid w:val="001A62C4"/>
    <w:rsid w:val="001E509C"/>
    <w:rsid w:val="00243E31"/>
    <w:rsid w:val="00257E7B"/>
    <w:rsid w:val="002641FD"/>
    <w:rsid w:val="002826DE"/>
    <w:rsid w:val="002878C3"/>
    <w:rsid w:val="002C5D14"/>
    <w:rsid w:val="002D04E1"/>
    <w:rsid w:val="002D4619"/>
    <w:rsid w:val="002E5E7E"/>
    <w:rsid w:val="00323B43"/>
    <w:rsid w:val="00325CFD"/>
    <w:rsid w:val="00327B35"/>
    <w:rsid w:val="00345E08"/>
    <w:rsid w:val="00350F3C"/>
    <w:rsid w:val="00362E10"/>
    <w:rsid w:val="003A46F6"/>
    <w:rsid w:val="003D37D8"/>
    <w:rsid w:val="003D7353"/>
    <w:rsid w:val="003E263E"/>
    <w:rsid w:val="003E469F"/>
    <w:rsid w:val="003F788A"/>
    <w:rsid w:val="0040134A"/>
    <w:rsid w:val="004358AB"/>
    <w:rsid w:val="0044500D"/>
    <w:rsid w:val="0046773E"/>
    <w:rsid w:val="004A46DA"/>
    <w:rsid w:val="004B19B2"/>
    <w:rsid w:val="004C0C37"/>
    <w:rsid w:val="004D23C7"/>
    <w:rsid w:val="004F6615"/>
    <w:rsid w:val="00502667"/>
    <w:rsid w:val="005057BD"/>
    <w:rsid w:val="005121C6"/>
    <w:rsid w:val="00532284"/>
    <w:rsid w:val="005345EF"/>
    <w:rsid w:val="005653F8"/>
    <w:rsid w:val="005741E7"/>
    <w:rsid w:val="00574FB0"/>
    <w:rsid w:val="005A7019"/>
    <w:rsid w:val="005C12C0"/>
    <w:rsid w:val="005F293D"/>
    <w:rsid w:val="005F4732"/>
    <w:rsid w:val="00614ABD"/>
    <w:rsid w:val="00620351"/>
    <w:rsid w:val="006328E4"/>
    <w:rsid w:val="0063674E"/>
    <w:rsid w:val="00682B23"/>
    <w:rsid w:val="006855CC"/>
    <w:rsid w:val="006875BE"/>
    <w:rsid w:val="006A1EDA"/>
    <w:rsid w:val="006A41A1"/>
    <w:rsid w:val="007239D3"/>
    <w:rsid w:val="00747365"/>
    <w:rsid w:val="00757005"/>
    <w:rsid w:val="007710E5"/>
    <w:rsid w:val="00786DA3"/>
    <w:rsid w:val="008059D8"/>
    <w:rsid w:val="00850FBE"/>
    <w:rsid w:val="00856671"/>
    <w:rsid w:val="008709AC"/>
    <w:rsid w:val="008724EA"/>
    <w:rsid w:val="0087679E"/>
    <w:rsid w:val="00885D73"/>
    <w:rsid w:val="00891557"/>
    <w:rsid w:val="008A37A3"/>
    <w:rsid w:val="008B7726"/>
    <w:rsid w:val="008C67D8"/>
    <w:rsid w:val="008E69FC"/>
    <w:rsid w:val="00932DB2"/>
    <w:rsid w:val="00986D5F"/>
    <w:rsid w:val="009A3E37"/>
    <w:rsid w:val="009B023A"/>
    <w:rsid w:val="009C170F"/>
    <w:rsid w:val="009E42B9"/>
    <w:rsid w:val="009F1A8F"/>
    <w:rsid w:val="00A0489D"/>
    <w:rsid w:val="00A12260"/>
    <w:rsid w:val="00A31C62"/>
    <w:rsid w:val="00A5187D"/>
    <w:rsid w:val="00A57578"/>
    <w:rsid w:val="00A8224C"/>
    <w:rsid w:val="00A85951"/>
    <w:rsid w:val="00A8691C"/>
    <w:rsid w:val="00A91075"/>
    <w:rsid w:val="00AA53B7"/>
    <w:rsid w:val="00AA5865"/>
    <w:rsid w:val="00AB71EC"/>
    <w:rsid w:val="00AC71BD"/>
    <w:rsid w:val="00AF6AF8"/>
    <w:rsid w:val="00B152D5"/>
    <w:rsid w:val="00B17B22"/>
    <w:rsid w:val="00B25300"/>
    <w:rsid w:val="00B42A8C"/>
    <w:rsid w:val="00B43609"/>
    <w:rsid w:val="00B57548"/>
    <w:rsid w:val="00B84F4E"/>
    <w:rsid w:val="00BB0231"/>
    <w:rsid w:val="00BC2D48"/>
    <w:rsid w:val="00BD1021"/>
    <w:rsid w:val="00BE008C"/>
    <w:rsid w:val="00C054BC"/>
    <w:rsid w:val="00C10ED4"/>
    <w:rsid w:val="00C445AB"/>
    <w:rsid w:val="00C708A4"/>
    <w:rsid w:val="00C8017F"/>
    <w:rsid w:val="00CD1DF5"/>
    <w:rsid w:val="00CD50FE"/>
    <w:rsid w:val="00CE4522"/>
    <w:rsid w:val="00CF2756"/>
    <w:rsid w:val="00CF2B8A"/>
    <w:rsid w:val="00D00F76"/>
    <w:rsid w:val="00D05D2C"/>
    <w:rsid w:val="00D162FA"/>
    <w:rsid w:val="00D4453A"/>
    <w:rsid w:val="00D53D0B"/>
    <w:rsid w:val="00D96118"/>
    <w:rsid w:val="00DA1BA3"/>
    <w:rsid w:val="00DB369E"/>
    <w:rsid w:val="00DC3213"/>
    <w:rsid w:val="00DC77FA"/>
    <w:rsid w:val="00DE452F"/>
    <w:rsid w:val="00E02004"/>
    <w:rsid w:val="00E06DE6"/>
    <w:rsid w:val="00E1122C"/>
    <w:rsid w:val="00E11D67"/>
    <w:rsid w:val="00E37E23"/>
    <w:rsid w:val="00E52E00"/>
    <w:rsid w:val="00E60857"/>
    <w:rsid w:val="00E75678"/>
    <w:rsid w:val="00E757A4"/>
    <w:rsid w:val="00EF20B8"/>
    <w:rsid w:val="00F02735"/>
    <w:rsid w:val="00F02A27"/>
    <w:rsid w:val="00F64E28"/>
    <w:rsid w:val="00F6730D"/>
    <w:rsid w:val="00F702C5"/>
    <w:rsid w:val="00FB287B"/>
    <w:rsid w:val="00FF5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09C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E509C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E509C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E509C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E509C"/>
    <w:rPr>
      <w:rFonts w:ascii="Tahoma" w:hAnsi="Tahoma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A586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A5865"/>
    <w:rPr>
      <w:rFonts w:ascii="Times New Roman" w:eastAsia="宋体" w:hAnsi="Times New Roman" w:cs="Times New Roman"/>
      <w:kern w:val="2"/>
      <w:sz w:val="18"/>
      <w:szCs w:val="18"/>
    </w:rPr>
  </w:style>
  <w:style w:type="table" w:styleId="a6">
    <w:name w:val="Table Grid"/>
    <w:basedOn w:val="a1"/>
    <w:uiPriority w:val="59"/>
    <w:rsid w:val="00AA58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6875BE"/>
    <w:pPr>
      <w:widowControl/>
      <w:adjustRightInd w:val="0"/>
      <w:snapToGrid w:val="0"/>
      <w:spacing w:after="200"/>
      <w:ind w:firstLineChars="200" w:firstLine="420"/>
      <w:jc w:val="left"/>
    </w:pPr>
    <w:rPr>
      <w:rFonts w:ascii="Tahoma" w:eastAsia="微软雅黑" w:hAnsi="Tahoma" w:cstheme="minorBidi"/>
      <w:kern w:val="0"/>
      <w:sz w:val="22"/>
      <w:szCs w:val="22"/>
    </w:rPr>
  </w:style>
  <w:style w:type="paragraph" w:customStyle="1" w:styleId="a8">
    <w:name w:val="蓝色长条背景"/>
    <w:basedOn w:val="a"/>
    <w:qFormat/>
    <w:rsid w:val="006875BE"/>
    <w:pPr>
      <w:shd w:val="clear" w:color="auto" w:fill="4BACC6" w:themeFill="accent5"/>
      <w:spacing w:beforeLines="100" w:before="312" w:afterLines="50" w:after="156"/>
      <w:ind w:left="301" w:firstLine="420"/>
    </w:pPr>
    <w:rPr>
      <w:rFonts w:ascii="Arial" w:hAnsi="Arial" w:cs="Arial"/>
      <w:b/>
      <w:color w:val="FFFFFF" w:themeColor="background1"/>
      <w:szCs w:val="22"/>
    </w:rPr>
  </w:style>
  <w:style w:type="paragraph" w:styleId="a9">
    <w:name w:val="Date"/>
    <w:basedOn w:val="a"/>
    <w:next w:val="a"/>
    <w:link w:val="Char2"/>
    <w:uiPriority w:val="99"/>
    <w:semiHidden/>
    <w:unhideWhenUsed/>
    <w:rsid w:val="00CF2B8A"/>
    <w:pPr>
      <w:ind w:leftChars="2500" w:left="100"/>
    </w:pPr>
  </w:style>
  <w:style w:type="character" w:customStyle="1" w:styleId="Char2">
    <w:name w:val="日期 Char"/>
    <w:basedOn w:val="a0"/>
    <w:link w:val="a9"/>
    <w:uiPriority w:val="99"/>
    <w:semiHidden/>
    <w:rsid w:val="00CF2B8A"/>
    <w:rPr>
      <w:rFonts w:ascii="Times New Roman" w:eastAsia="宋体" w:hAnsi="Times New Roman" w:cs="Times New Roman"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09C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E509C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E509C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E509C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E509C"/>
    <w:rPr>
      <w:rFonts w:ascii="Tahoma" w:hAnsi="Tahoma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A586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A5865"/>
    <w:rPr>
      <w:rFonts w:ascii="Times New Roman" w:eastAsia="宋体" w:hAnsi="Times New Roman" w:cs="Times New Roman"/>
      <w:kern w:val="2"/>
      <w:sz w:val="18"/>
      <w:szCs w:val="18"/>
    </w:rPr>
  </w:style>
  <w:style w:type="table" w:styleId="a6">
    <w:name w:val="Table Grid"/>
    <w:basedOn w:val="a1"/>
    <w:uiPriority w:val="59"/>
    <w:rsid w:val="00AA58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6875BE"/>
    <w:pPr>
      <w:widowControl/>
      <w:adjustRightInd w:val="0"/>
      <w:snapToGrid w:val="0"/>
      <w:spacing w:after="200"/>
      <w:ind w:firstLineChars="200" w:firstLine="420"/>
      <w:jc w:val="left"/>
    </w:pPr>
    <w:rPr>
      <w:rFonts w:ascii="Tahoma" w:eastAsia="微软雅黑" w:hAnsi="Tahoma" w:cstheme="minorBidi"/>
      <w:kern w:val="0"/>
      <w:sz w:val="22"/>
      <w:szCs w:val="22"/>
    </w:rPr>
  </w:style>
  <w:style w:type="paragraph" w:customStyle="1" w:styleId="a8">
    <w:name w:val="蓝色长条背景"/>
    <w:basedOn w:val="a"/>
    <w:qFormat/>
    <w:rsid w:val="006875BE"/>
    <w:pPr>
      <w:shd w:val="clear" w:color="auto" w:fill="4BACC6" w:themeFill="accent5"/>
      <w:spacing w:beforeLines="100" w:before="312" w:afterLines="50" w:after="156"/>
      <w:ind w:left="301" w:firstLine="420"/>
    </w:pPr>
    <w:rPr>
      <w:rFonts w:ascii="Arial" w:hAnsi="Arial" w:cs="Arial"/>
      <w:b/>
      <w:color w:val="FFFFFF" w:themeColor="background1"/>
      <w:szCs w:val="22"/>
    </w:rPr>
  </w:style>
  <w:style w:type="paragraph" w:styleId="a9">
    <w:name w:val="Date"/>
    <w:basedOn w:val="a"/>
    <w:next w:val="a"/>
    <w:link w:val="Char2"/>
    <w:uiPriority w:val="99"/>
    <w:semiHidden/>
    <w:unhideWhenUsed/>
    <w:rsid w:val="00CF2B8A"/>
    <w:pPr>
      <w:ind w:leftChars="2500" w:left="100"/>
    </w:pPr>
  </w:style>
  <w:style w:type="character" w:customStyle="1" w:styleId="Char2">
    <w:name w:val="日期 Char"/>
    <w:basedOn w:val="a0"/>
    <w:link w:val="a9"/>
    <w:uiPriority w:val="99"/>
    <w:semiHidden/>
    <w:rsid w:val="00CF2B8A"/>
    <w:rPr>
      <w:rFonts w:ascii="Times New Roman" w:eastAsia="宋体" w:hAnsi="Times New Roman" w:cs="Times New Roman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dong</dc:creator>
  <cp:lastModifiedBy>dong</cp:lastModifiedBy>
  <cp:revision>41</cp:revision>
  <cp:lastPrinted>2018-11-21T04:17:00Z</cp:lastPrinted>
  <dcterms:created xsi:type="dcterms:W3CDTF">2018-11-21T04:23:00Z</dcterms:created>
  <dcterms:modified xsi:type="dcterms:W3CDTF">2018-11-21T06:18:00Z</dcterms:modified>
</cp:coreProperties>
</file>